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9号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9号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05</w:t>
            </w:r>
            <w:r>
              <w:rPr>
                <w:rFonts w:hint="eastAsia" w:ascii="宋体" w:hAnsi="宋体" w:cs="宋体"/>
                <w:sz w:val="21"/>
                <w:szCs w:val="21"/>
                <w:lang w:val="en-US" w:eastAsia="zh-CN"/>
              </w:rPr>
              <w:t>1</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lang w:eastAsia="zh-CN"/>
              </w:rPr>
              <w:t>B20009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2020年08月</w:t>
            </w:r>
            <w:r>
              <w:rPr>
                <w:rFonts w:hint="eastAsia"/>
                <w:szCs w:val="21"/>
                <w:lang w:val="en-US" w:eastAsia="zh-CN"/>
              </w:rPr>
              <w:t>20</w:t>
            </w:r>
            <w:r>
              <w:rPr>
                <w:rFonts w:hint="eastAsia"/>
                <w:szCs w:val="21"/>
                <w:lang w:val="en-US"/>
              </w:rPr>
              <w:t>日08:30至2020年08月</w:t>
            </w:r>
            <w:r>
              <w:rPr>
                <w:rFonts w:hint="eastAsia"/>
                <w:szCs w:val="21"/>
                <w:lang w:val="en-US" w:eastAsia="zh-CN"/>
              </w:rPr>
              <w:t>2</w:t>
            </w:r>
            <w:r>
              <w:rPr>
                <w:rFonts w:hint="eastAsia"/>
                <w:szCs w:val="21"/>
                <w:lang w:val="en-US"/>
              </w:rPr>
              <w:t>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2020年08月</w:t>
            </w:r>
            <w:r>
              <w:rPr>
                <w:rFonts w:hint="eastAsia" w:ascii="宋体" w:hAnsi="宋体" w:cs="宋体"/>
                <w:szCs w:val="21"/>
                <w:lang w:val="en-US" w:eastAsia="zh-CN"/>
              </w:rPr>
              <w:t>2</w:t>
            </w:r>
            <w:r>
              <w:rPr>
                <w:rFonts w:hint="eastAsia" w:ascii="宋体" w:hAnsi="宋体" w:cs="宋体"/>
                <w:szCs w:val="21"/>
              </w:rPr>
              <w:t>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20</w:t>
            </w: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6</w:t>
            </w:r>
          </w:p>
        </w:tc>
        <w:tc>
          <w:tcPr>
            <w:tcW w:w="1650"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7</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364</w:t>
            </w:r>
          </w:p>
        </w:tc>
        <w:tc>
          <w:tcPr>
            <w:tcW w:w="1452" w:type="dxa"/>
            <w:vAlign w:val="center"/>
          </w:tcPr>
          <w:p>
            <w:pPr>
              <w:widowControl/>
              <w:jc w:val="center"/>
              <w:textAlignment w:val="center"/>
              <w:rPr>
                <w:rFonts w:hint="eastAsia" w:ascii="宋体" w:hAnsi="宋体" w:cs="宋体"/>
                <w:szCs w:val="21"/>
                <w:lang w:val="en-US" w:eastAsia="zh-CN"/>
              </w:rPr>
            </w:pPr>
            <w:r>
              <w:rPr>
                <w:rFonts w:ascii="Arial" w:hAnsi="Arial" w:eastAsia="宋体" w:cs="Arial"/>
                <w:i w:val="0"/>
                <w:color w:val="000000"/>
                <w:kern w:val="0"/>
                <w:sz w:val="20"/>
                <w:szCs w:val="20"/>
                <w:lang w:val="en-US" w:eastAsia="zh-CN" w:bidi="ar-SA"/>
              </w:rPr>
              <w:t>2021-8-26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3</w:t>
            </w:r>
            <w:r>
              <w:rPr>
                <w:rFonts w:hint="eastAsia" w:ascii="宋体" w:hAnsi="宋体" w:cs="宋体"/>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2024.8.30-2024.9.4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2024.9.6-2024.9.11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2024.9.13-2024.9.18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2024.9.20-2024.9.25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2024.9.27-2024.10.9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2024.10.11-2024.10.16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2024.10.18-2024.10.23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2024.10.25-2024.10.30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2024.11.1-2024.11.6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2024.11.8-2024.11.13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2024.11.15-2024.11.20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2024.11.22-2024.11.27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2024.11.29-2024.12.4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2024.12.6-2024.12.11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2024.12.13-2024.12.18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2024.12.20-2024.12.25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2024.12.27-2025.1.1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2025.1.3-2025.1.8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2025.1.10-2025.1.15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2025.1.17-2025.1.22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2025.1.24-2025.2.5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2025.2.7-2025.2.12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2025.2.14-2025.2.19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2025.2.21-2025.2.26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2026-8-6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2026-8-13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2026-8-20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2026-8-</w:t>
            </w:r>
            <w:r>
              <w:rPr>
                <w:rFonts w:hint="eastAsia" w:ascii="Arial" w:hAnsi="Arial" w:cs="Arial"/>
                <w:i w:val="0"/>
                <w:color w:val="auto"/>
                <w:sz w:val="20"/>
                <w:szCs w:val="20"/>
                <w:u w:val="none"/>
                <w:lang w:val="en-US" w:eastAsia="zh-CN"/>
              </w:rPr>
              <w:t>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2026-9-10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2026-9-17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385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2025.10.17-2025.10.22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177</w:t>
            </w:r>
          </w:p>
        </w:tc>
        <w:tc>
          <w:tcPr>
            <w:tcW w:w="244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2025.10.24-2025.10.29</w:t>
            </w:r>
          </w:p>
        </w:tc>
        <w:tc>
          <w:tcPr>
            <w:tcW w:w="165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2025.10.30</w:t>
            </w:r>
          </w:p>
        </w:tc>
        <w:tc>
          <w:tcPr>
            <w:tcW w:w="964"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w:t>
      </w:r>
      <w:r>
        <w:rPr>
          <w:rFonts w:hint="eastAsia" w:ascii="宋体" w:hAnsi="宋体" w:cs="宋体"/>
          <w:b/>
          <w:sz w:val="28"/>
          <w:szCs w:val="36"/>
          <w:lang w:eastAsia="zh-CN"/>
        </w:rPr>
        <w:t>9号</w:t>
      </w:r>
      <w:r>
        <w:rPr>
          <w:rFonts w:hint="eastAsia" w:ascii="宋体" w:hAnsi="宋体" w:cs="宋体"/>
          <w:b/>
          <w:sz w:val="28"/>
          <w:szCs w:val="36"/>
        </w:rPr>
        <w:t>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eastAsia="zh-CN"/>
        </w:rPr>
        <w:t>9号</w:t>
      </w:r>
      <w:r>
        <w:rPr>
          <w:rFonts w:hint="eastAsia" w:ascii="宋体" w:hAnsi="宋体" w:cs="宋体"/>
          <w:szCs w:val="30"/>
        </w:rPr>
        <w:t>人民币理财产品说明书相关规定，我行将“金紫薇”共赢B系列</w:t>
      </w:r>
      <w:r>
        <w:rPr>
          <w:rFonts w:hint="eastAsia" w:ascii="宋体" w:hAnsi="宋体" w:cs="宋体"/>
          <w:szCs w:val="30"/>
          <w:lang w:eastAsia="zh-CN"/>
        </w:rPr>
        <w:t>9号</w:t>
      </w:r>
      <w:r>
        <w:rPr>
          <w:rFonts w:hint="eastAsia" w:ascii="宋体" w:hAnsi="宋体" w:cs="宋体"/>
          <w:szCs w:val="30"/>
        </w:rPr>
        <w:t>人民币理财产品投资周期申购要素表公告如下，请投资者关注：</w:t>
      </w:r>
    </w:p>
    <w:tbl>
      <w:tblPr>
        <w:tblStyle w:val="10"/>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B20009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24</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29</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30</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6年11</w:t>
            </w:r>
            <w:r>
              <w:rPr>
                <w:rFonts w:hint="eastAsia" w:ascii="宋体" w:hAnsi="宋体" w:cs="宋体"/>
                <w:b/>
                <w:bCs/>
              </w:rPr>
              <w:t>月</w:t>
            </w:r>
            <w:r>
              <w:rPr>
                <w:rFonts w:hint="eastAsia" w:ascii="宋体" w:hAnsi="宋体" w:cs="宋体"/>
                <w:b/>
                <w:bCs/>
                <w:lang w:val="en-US" w:eastAsia="zh-CN"/>
              </w:rPr>
              <w:t>12</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378</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2.3%-2.7%</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E12BFA"/>
    <w:rsid w:val="067A4FE1"/>
    <w:rsid w:val="0F03299D"/>
    <w:rsid w:val="31F65254"/>
    <w:rsid w:val="34CF7F33"/>
    <w:rsid w:val="356D5147"/>
    <w:rsid w:val="36A01C71"/>
    <w:rsid w:val="42D10496"/>
    <w:rsid w:val="44A06F0E"/>
    <w:rsid w:val="4C965EAD"/>
    <w:rsid w:val="50CF7CD4"/>
    <w:rsid w:val="54B67C96"/>
    <w:rsid w:val="55051D10"/>
    <w:rsid w:val="59B320A0"/>
    <w:rsid w:val="640C75EB"/>
    <w:rsid w:val="66D759E7"/>
    <w:rsid w:val="6B756C98"/>
    <w:rsid w:val="7E7E64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2025-10-16T06:32:23Z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